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7B" w:rsidRDefault="0025577B" w:rsidP="002C68DF">
      <w:pPr>
        <w:jc w:val="center"/>
        <w:rPr>
          <w:b/>
          <w:sz w:val="28"/>
          <w:lang w:val="uk-UA"/>
        </w:rPr>
      </w:pPr>
      <w:r w:rsidRPr="002C68DF">
        <w:rPr>
          <w:b/>
          <w:sz w:val="28"/>
          <w:lang w:val="uk-UA"/>
        </w:rPr>
        <w:t xml:space="preserve">Історія </w:t>
      </w:r>
    </w:p>
    <w:p w:rsidR="0025577B" w:rsidRDefault="0025577B" w:rsidP="002C68DF">
      <w:pPr>
        <w:jc w:val="center"/>
        <w:rPr>
          <w:b/>
          <w:sz w:val="28"/>
          <w:lang w:val="uk-UA"/>
        </w:rPr>
      </w:pPr>
      <w:r w:rsidRPr="002C68DF">
        <w:rPr>
          <w:b/>
          <w:sz w:val="28"/>
          <w:lang w:val="uk-UA"/>
        </w:rPr>
        <w:t xml:space="preserve">Куйбишевського </w:t>
      </w:r>
      <w:proofErr w:type="spellStart"/>
      <w:r w:rsidRPr="002C68DF">
        <w:rPr>
          <w:b/>
          <w:sz w:val="28"/>
          <w:lang w:val="uk-UA"/>
        </w:rPr>
        <w:t>навчально</w:t>
      </w:r>
      <w:proofErr w:type="spellEnd"/>
      <w:r w:rsidRPr="002C68DF">
        <w:rPr>
          <w:b/>
          <w:sz w:val="28"/>
          <w:lang w:val="uk-UA"/>
        </w:rPr>
        <w:t xml:space="preserve"> - виховного комплексу </w:t>
      </w:r>
    </w:p>
    <w:p w:rsidR="0025577B" w:rsidRPr="002C68DF" w:rsidRDefault="0025577B" w:rsidP="002C68DF">
      <w:pPr>
        <w:jc w:val="center"/>
        <w:rPr>
          <w:b/>
          <w:sz w:val="28"/>
          <w:lang w:val="uk-UA"/>
        </w:rPr>
      </w:pPr>
      <w:r w:rsidRPr="002C68DF">
        <w:rPr>
          <w:b/>
          <w:sz w:val="28"/>
          <w:lang w:val="uk-UA"/>
        </w:rPr>
        <w:t>Снігурівської районної ради Миколаївської області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Діти, школа, вчителі, друзі.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Слова відомі всім з дитинства. В кожного з нас вони викликають свої почуття, емоції, спогади, мрії. Найчастіше – це дитячі роки, радість від спілкування з друзями, веселі перерви. І обов’язково вчителі, яких ти згадуєш, від яких ти взяв для себе щось; поради, які вони тобі давали, дуже часто спливають у пам’яті, і ти повертаєшся до них спомином. Нікуди від цього не дінешся. 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Школа… Всі ми в ній жили, зростали, а тепер вона присутня в нас, готова зринути у пам’яті у будь – яку хвилину. І дуже часто хочеться повернутися у її стіни, пройтися запашними коридорами, відчути запах свіжопофарбованої підлоги, написати на дошці слова подяки вчителям, поради нинішнім учням. 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Шкільні роки – найкращі у житті людини. Тому й приходять ці думки з таким теплом і легкістю, ніколи не забуваються шкільні роки.</w:t>
      </w:r>
    </w:p>
    <w:p w:rsidR="0025577B" w:rsidRDefault="0025577B">
      <w:pPr>
        <w:rPr>
          <w:sz w:val="28"/>
          <w:lang w:val="uk-UA"/>
        </w:rPr>
      </w:pP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Школа! Школа! Дитинство крилате!</w:t>
      </w: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І чарівної юності дні</w:t>
      </w: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На тепло і на радість багате,</w:t>
      </w: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На веселі розваги й пісні.</w:t>
      </w: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Ми жили тут завзято й цікаво.</w:t>
      </w: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Всі учились, дружили й росли.</w:t>
      </w: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Справ цікавих було в нас на славу!</w:t>
      </w:r>
    </w:p>
    <w:p w:rsidR="0025577B" w:rsidRDefault="0025577B" w:rsidP="002C68DF">
      <w:pPr>
        <w:rPr>
          <w:sz w:val="28"/>
          <w:lang w:val="uk-UA"/>
        </w:rPr>
      </w:pPr>
      <w:r>
        <w:rPr>
          <w:sz w:val="28"/>
          <w:lang w:val="uk-UA"/>
        </w:rPr>
        <w:t>В школі ми все на світі могли!</w:t>
      </w:r>
    </w:p>
    <w:p w:rsidR="0025577B" w:rsidRDefault="0025577B" w:rsidP="002C68DF">
      <w:pPr>
        <w:rPr>
          <w:sz w:val="28"/>
          <w:lang w:val="uk-UA"/>
        </w:rPr>
      </w:pP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Ці слова згадуються, коли проходиш коридорами Куйбишевського </w:t>
      </w:r>
      <w:proofErr w:type="spellStart"/>
      <w:r>
        <w:rPr>
          <w:sz w:val="28"/>
          <w:lang w:val="uk-UA"/>
        </w:rPr>
        <w:t>навчально–виховного</w:t>
      </w:r>
      <w:proofErr w:type="spellEnd"/>
      <w:r>
        <w:rPr>
          <w:sz w:val="28"/>
          <w:lang w:val="uk-UA"/>
        </w:rPr>
        <w:t xml:space="preserve"> комплексу.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Дата заснування Куйбишевської восьмирічної школи – 1 вересня 1967 року.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Центральною садибою радгоспу «Куйбишевський» стало село Куйбишеве. Дирекція господарства вирішила спорудити житло для молодих спеціалістів, але нагальна потреба в навчальному закладі змусила щойно побудований гуртожиток віддати дітлахам для навчального приміщення.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Першим директором була призначена </w:t>
      </w:r>
      <w:proofErr w:type="spellStart"/>
      <w:r>
        <w:rPr>
          <w:sz w:val="28"/>
          <w:lang w:val="uk-UA"/>
        </w:rPr>
        <w:t>Мацюта</w:t>
      </w:r>
      <w:proofErr w:type="spellEnd"/>
      <w:r>
        <w:rPr>
          <w:sz w:val="28"/>
          <w:lang w:val="uk-UA"/>
        </w:rPr>
        <w:t xml:space="preserve"> Ольга Іванівна, яка викладала математику. Заступником директора була призначена </w:t>
      </w:r>
      <w:proofErr w:type="spellStart"/>
      <w:r>
        <w:rPr>
          <w:sz w:val="28"/>
          <w:lang w:val="uk-UA"/>
        </w:rPr>
        <w:t>Доценко</w:t>
      </w:r>
      <w:proofErr w:type="spellEnd"/>
      <w:r>
        <w:rPr>
          <w:sz w:val="28"/>
          <w:lang w:val="uk-UA"/>
        </w:rPr>
        <w:t xml:space="preserve"> Олександра Петрівна, вчитель української мови </w:t>
      </w:r>
      <w:r w:rsidR="00440EF0">
        <w:rPr>
          <w:sz w:val="28"/>
          <w:lang w:val="uk-UA"/>
        </w:rPr>
        <w:t xml:space="preserve">та </w:t>
      </w:r>
      <w:r>
        <w:rPr>
          <w:sz w:val="28"/>
          <w:lang w:val="uk-UA"/>
        </w:rPr>
        <w:t xml:space="preserve">літератури. Класи наповнилися новими меблями, шафами. Першого вересня 1967 року діти з сіл Куйбишеве, Бурханівка, </w:t>
      </w:r>
      <w:proofErr w:type="spellStart"/>
      <w:r>
        <w:rPr>
          <w:sz w:val="28"/>
          <w:lang w:val="uk-UA"/>
        </w:rPr>
        <w:t>Любимівка</w:t>
      </w:r>
      <w:proofErr w:type="spellEnd"/>
      <w:r>
        <w:rPr>
          <w:sz w:val="28"/>
          <w:lang w:val="uk-UA"/>
        </w:rPr>
        <w:t>, Зоря стали справжніми господарями школи. Загомоніло шк</w:t>
      </w:r>
      <w:r w:rsidR="00440EF0">
        <w:rPr>
          <w:sz w:val="28"/>
          <w:lang w:val="uk-UA"/>
        </w:rPr>
        <w:t>ільне подвір’я голосами дітвори</w:t>
      </w:r>
      <w:r>
        <w:rPr>
          <w:sz w:val="28"/>
          <w:lang w:val="uk-UA"/>
        </w:rPr>
        <w:t>. Були створені органи учнівського самоврядування. Школярі розбили квітники, заклали сад. Разом з батьками та працівниками радгоспу стали до ладу господарські приміщення. Школу відвідували і діти, які були переселені з території Західної України. В травні 1968 року відбувся перший випуск школи, який налічував 12 учнів.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 1973 році школу очолила Клименко Євдокія Петрівна , яка викладала математику. В школі були розбиті дослідні ділянки. Учні закладу під </w:t>
      </w:r>
      <w:r>
        <w:rPr>
          <w:sz w:val="28"/>
          <w:lang w:val="uk-UA"/>
        </w:rPr>
        <w:lastRenderedPageBreak/>
        <w:t>керівництвом вчителя біології Кузьменко Євгенії Аврамівни проводили досліди щодо селекції рослин. Робо</w:t>
      </w:r>
      <w:r w:rsidR="00440EF0">
        <w:rPr>
          <w:sz w:val="28"/>
          <w:lang w:val="uk-UA"/>
        </w:rPr>
        <w:t>ти були надіслані до столиці</w:t>
      </w:r>
      <w:r>
        <w:rPr>
          <w:sz w:val="28"/>
          <w:lang w:val="uk-UA"/>
        </w:rPr>
        <w:t>. В 1981–1983 роках учні старших класів були учасниками ВДНГ в місті Києві, за що отримали почесні дипломи, а вчитель біології Кузьменко Євгенія Аврамівна  нагороджена Почесною грамотою.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школі діяло понад 8 гуртків. Найчисленнішими були клуб інтернаціональної дружби та гурток художньої самодіяльності . Школярі вели переписку з дітьми багатьох країн Європи. Учасники художньої самодіяльності були бажаними гостями у всіх підрозділах радгоспу «Куйбишевський». В 1987 році Куйбишевська восьмирічна школа була реорганізована в Куйбишевську середню школу. Заступниками директора з навчальної та виховної роботи були призначені Богданова Раїса Володимирівна та </w:t>
      </w:r>
      <w:proofErr w:type="spellStart"/>
      <w:r>
        <w:rPr>
          <w:sz w:val="28"/>
          <w:lang w:val="uk-UA"/>
        </w:rPr>
        <w:t>Танчак</w:t>
      </w:r>
      <w:proofErr w:type="spellEnd"/>
      <w:r>
        <w:rPr>
          <w:sz w:val="28"/>
          <w:lang w:val="uk-UA"/>
        </w:rPr>
        <w:t xml:space="preserve"> Галина Іванівна. В 1989 році перші 10 учнів отримали атестати. Одним із важливих напрямків діяльності школи в той час було трудове виховання. Створена виробнича бригада, яка допомагала працівникам ферми доглядати за молодняком, працювали на просапці соняшника, цукрового буряка. Під час літніх канікул діяв табір праці  і відпочинку. По закінчен</w:t>
      </w:r>
      <w:r w:rsidR="00440EF0">
        <w:rPr>
          <w:sz w:val="28"/>
          <w:lang w:val="uk-UA"/>
        </w:rPr>
        <w:t>н</w:t>
      </w:r>
      <w:r>
        <w:rPr>
          <w:sz w:val="28"/>
          <w:lang w:val="uk-UA"/>
        </w:rPr>
        <w:t>і 10 класів хлопці отр</w:t>
      </w:r>
      <w:r w:rsidR="00440EF0">
        <w:rPr>
          <w:sz w:val="28"/>
          <w:lang w:val="uk-UA"/>
        </w:rPr>
        <w:t>имували посвідчення тракториста</w:t>
      </w:r>
      <w:r>
        <w:rPr>
          <w:sz w:val="28"/>
          <w:lang w:val="uk-UA"/>
        </w:rPr>
        <w:t>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1994 році школу очолила Богданова Раїса Володимирівна, спеціаліст вищої категорії, методист, відмінник освіти України, Заслужений працівник освіти України. Раїса Володимирівна закохана в мистецтво. Під її керівництвом школа була включена в обласний експериментальний майданчик проблеми «Зміст та структура інтегрованого курсу художня культура» ( 1 – 11 клас).</w:t>
      </w:r>
    </w:p>
    <w:p w:rsidR="0025577B" w:rsidRDefault="0025577B" w:rsidP="002C68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Витяг з рішення Вченої Ради МОІУВ від 08.09.1995 року «Про авторські навчальні плани для 1–11 класів Куйбишевської середньої школи </w:t>
      </w:r>
      <w:proofErr w:type="spellStart"/>
      <w:r>
        <w:rPr>
          <w:sz w:val="28"/>
          <w:lang w:val="uk-UA"/>
        </w:rPr>
        <w:t>Снігурівського</w:t>
      </w:r>
      <w:proofErr w:type="spellEnd"/>
      <w:r>
        <w:rPr>
          <w:sz w:val="28"/>
          <w:lang w:val="uk-UA"/>
        </w:rPr>
        <w:t xml:space="preserve"> району Миколаївської області»</w:t>
      </w:r>
    </w:p>
    <w:p w:rsidR="0025577B" w:rsidRDefault="0025577B" w:rsidP="00B041B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Вчена Рада вирішила:</w:t>
      </w:r>
    </w:p>
    <w:p w:rsidR="0025577B" w:rsidRDefault="0025577B" w:rsidP="0008261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Лабораторії предметів </w:t>
      </w:r>
      <w:proofErr w:type="spellStart"/>
      <w:r>
        <w:rPr>
          <w:sz w:val="28"/>
          <w:lang w:val="uk-UA"/>
        </w:rPr>
        <w:t>художньо–естетичної</w:t>
      </w:r>
      <w:proofErr w:type="spellEnd"/>
      <w:r>
        <w:rPr>
          <w:sz w:val="28"/>
          <w:lang w:val="uk-UA"/>
        </w:rPr>
        <w:t xml:space="preserve"> освіти скласти програми </w:t>
      </w:r>
      <w:proofErr w:type="spellStart"/>
      <w:r>
        <w:rPr>
          <w:sz w:val="28"/>
          <w:lang w:val="uk-UA"/>
        </w:rPr>
        <w:t>науково–теоретичного</w:t>
      </w:r>
      <w:proofErr w:type="spellEnd"/>
      <w:r>
        <w:rPr>
          <w:sz w:val="28"/>
          <w:lang w:val="uk-UA"/>
        </w:rPr>
        <w:t xml:space="preserve"> забезпечення практичного періоду </w:t>
      </w:r>
      <w:proofErr w:type="spellStart"/>
      <w:r>
        <w:rPr>
          <w:sz w:val="28"/>
          <w:lang w:val="uk-UA"/>
        </w:rPr>
        <w:t>дослідно–апробаційної</w:t>
      </w:r>
      <w:proofErr w:type="spellEnd"/>
      <w:r>
        <w:rPr>
          <w:sz w:val="28"/>
          <w:lang w:val="uk-UA"/>
        </w:rPr>
        <w:t xml:space="preserve"> та експериментальної роботи Куйбишевської середньої школи. </w:t>
      </w:r>
    </w:p>
    <w:p w:rsidR="0025577B" w:rsidRDefault="0025577B" w:rsidP="00B041BA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Дослідно</w:t>
      </w:r>
      <w:proofErr w:type="spellEnd"/>
      <w:r>
        <w:rPr>
          <w:sz w:val="28"/>
          <w:lang w:val="uk-UA"/>
        </w:rPr>
        <w:t xml:space="preserve"> – експериментальна робота включала чотири етапи: діагностичний , організаційний, інформаційний та узагал</w:t>
      </w:r>
      <w:r w:rsidR="00440EF0">
        <w:rPr>
          <w:sz w:val="28"/>
          <w:lang w:val="uk-UA"/>
        </w:rPr>
        <w:t xml:space="preserve">ьнюючий, що тривав до 2011 року, </w:t>
      </w:r>
      <w:r>
        <w:rPr>
          <w:sz w:val="28"/>
          <w:lang w:val="uk-UA"/>
        </w:rPr>
        <w:t xml:space="preserve">була реорганізована методична служба, яка поставлена на рейки </w:t>
      </w:r>
      <w:proofErr w:type="spellStart"/>
      <w:r>
        <w:rPr>
          <w:sz w:val="28"/>
          <w:lang w:val="uk-UA"/>
        </w:rPr>
        <w:t>дослідно-</w:t>
      </w:r>
      <w:proofErr w:type="spellEnd"/>
      <w:r>
        <w:rPr>
          <w:sz w:val="28"/>
          <w:lang w:val="uk-UA"/>
        </w:rPr>
        <w:t xml:space="preserve"> експериментальної діяльності. Були створенні творчі лабораторії, школа педагога-дослідника, авторська трибуна, предметні секції по робот</w:t>
      </w:r>
      <w:r w:rsidR="00440EF0">
        <w:rPr>
          <w:sz w:val="28"/>
          <w:lang w:val="uk-UA"/>
        </w:rPr>
        <w:t>і з обдарованою дитиною. Експери</w:t>
      </w:r>
      <w:r>
        <w:rPr>
          <w:sz w:val="28"/>
          <w:lang w:val="uk-UA"/>
        </w:rPr>
        <w:t>ментальна робота сприяла становле</w:t>
      </w:r>
      <w:r w:rsidR="00440EF0">
        <w:rPr>
          <w:sz w:val="28"/>
          <w:lang w:val="uk-UA"/>
        </w:rPr>
        <w:t>н</w:t>
      </w:r>
      <w:r>
        <w:rPr>
          <w:sz w:val="28"/>
          <w:lang w:val="uk-UA"/>
        </w:rPr>
        <w:t xml:space="preserve">ню вчителя-дослідника, складено модель випускника навчального закладу. За цей період була вироблена авторська модель інтегрованого курсу «Художня культура» В закладі працювали гуртки мистецького спрямування «Хореографічний», «Драматичний», «Фольклорний», «Вокальний», «Шкільний театр» (для молодших школярів), «Ляльковий», «Виразне читання», а також відділення районної музичної школи. Вихованці творчих колективів були лауреатами, призерами, переможцями районних та обласних </w:t>
      </w:r>
      <w:r w:rsidR="00440EF0">
        <w:rPr>
          <w:sz w:val="28"/>
          <w:lang w:val="uk-UA"/>
        </w:rPr>
        <w:lastRenderedPageBreak/>
        <w:t>конкурсів</w:t>
      </w:r>
      <w:r>
        <w:rPr>
          <w:sz w:val="28"/>
          <w:lang w:val="uk-UA"/>
        </w:rPr>
        <w:t xml:space="preserve"> читців, вокалістів. Фольклорний колекти</w:t>
      </w:r>
      <w:r w:rsidR="00440EF0">
        <w:rPr>
          <w:sz w:val="28"/>
          <w:lang w:val="uk-UA"/>
        </w:rPr>
        <w:t>в під керівництвом Богданової Р.</w:t>
      </w:r>
      <w:r>
        <w:rPr>
          <w:sz w:val="28"/>
          <w:lang w:val="uk-UA"/>
        </w:rPr>
        <w:t xml:space="preserve">В. неодноразово був переможцем обласного фестивалю «Різдвяні зустрічі». Протягом експериментального періоду педагогічний колектив співпрацював з МОІППО – кафедрою естетичних дисциплін, яку всі ці роки очолювала Плужникова Людмила Михайлівна та Національною Академією педагогічних Наук України – лабораторією естетичного виховання під керівництвом </w:t>
      </w:r>
      <w:proofErr w:type="spellStart"/>
      <w:r>
        <w:rPr>
          <w:sz w:val="28"/>
          <w:lang w:val="uk-UA"/>
        </w:rPr>
        <w:t>Масол</w:t>
      </w:r>
      <w:proofErr w:type="spellEnd"/>
      <w:r>
        <w:rPr>
          <w:sz w:val="28"/>
          <w:lang w:val="uk-UA"/>
        </w:rPr>
        <w:t xml:space="preserve"> Людмили Михайлівни – кандидата педагогічних наук, провідного наукового співробітника лабораторії естетичного виховання Інституту проблем виховання НАПН України. В школі мистецькі дисципліни викладаються за підручником, автором якого є </w:t>
      </w:r>
      <w:proofErr w:type="spellStart"/>
      <w:r>
        <w:rPr>
          <w:sz w:val="28"/>
          <w:lang w:val="uk-UA"/>
        </w:rPr>
        <w:t>Масол</w:t>
      </w:r>
      <w:proofErr w:type="spellEnd"/>
      <w:r>
        <w:rPr>
          <w:sz w:val="28"/>
          <w:lang w:val="uk-UA"/>
        </w:rPr>
        <w:t xml:space="preserve"> Л.М. В рамках експерименту було проведено Всеукраїнські семінари з питання естетичної освіти і виховання. Делегація вчителів естетичних дисциплін </w:t>
      </w:r>
      <w:proofErr w:type="spellStart"/>
      <w:r>
        <w:rPr>
          <w:sz w:val="28"/>
          <w:lang w:val="uk-UA"/>
        </w:rPr>
        <w:t>Котовського</w:t>
      </w:r>
      <w:proofErr w:type="spellEnd"/>
      <w:r>
        <w:rPr>
          <w:sz w:val="28"/>
          <w:lang w:val="uk-UA"/>
        </w:rPr>
        <w:t xml:space="preserve"> району Одеської області була учасником міжобласного семінару «Через призму мистецьких дисциплін». Під час ведення </w:t>
      </w:r>
      <w:proofErr w:type="spellStart"/>
      <w:r>
        <w:rPr>
          <w:sz w:val="28"/>
          <w:lang w:val="uk-UA"/>
        </w:rPr>
        <w:t>дослідно–експериментальної</w:t>
      </w:r>
      <w:proofErr w:type="spellEnd"/>
      <w:r>
        <w:rPr>
          <w:sz w:val="28"/>
          <w:lang w:val="uk-UA"/>
        </w:rPr>
        <w:t xml:space="preserve"> роботи гостем в школі була  мистецтвознавець </w:t>
      </w:r>
      <w:proofErr w:type="spellStart"/>
      <w:r>
        <w:rPr>
          <w:sz w:val="28"/>
          <w:lang w:val="uk-UA"/>
        </w:rPr>
        <w:t>Демчишин</w:t>
      </w:r>
      <w:proofErr w:type="spellEnd"/>
      <w:r>
        <w:rPr>
          <w:sz w:val="28"/>
          <w:lang w:val="uk-UA"/>
        </w:rPr>
        <w:t xml:space="preserve"> Марта </w:t>
      </w:r>
      <w:proofErr w:type="spellStart"/>
      <w:r>
        <w:rPr>
          <w:sz w:val="28"/>
          <w:lang w:val="uk-UA"/>
        </w:rPr>
        <w:t>Стефанівна</w:t>
      </w:r>
      <w:proofErr w:type="spellEnd"/>
      <w:r>
        <w:rPr>
          <w:sz w:val="28"/>
          <w:lang w:val="uk-UA"/>
        </w:rPr>
        <w:t xml:space="preserve">. </w:t>
      </w:r>
    </w:p>
    <w:p w:rsidR="0025577B" w:rsidRDefault="0025577B" w:rsidP="00B041B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Були проведені районні семінари директорів, заступників директорів, вчителів художньої культури, вчителів мистецьких дисциплін. Під час проведення яких вчителі навчального закладу ділилися з присут</w:t>
      </w:r>
      <w:r w:rsidR="00440EF0">
        <w:rPr>
          <w:sz w:val="28"/>
          <w:lang w:val="uk-UA"/>
        </w:rPr>
        <w:t>німи своїми здобутками у питанні</w:t>
      </w:r>
      <w:r>
        <w:rPr>
          <w:sz w:val="28"/>
          <w:lang w:val="uk-UA"/>
        </w:rPr>
        <w:t xml:space="preserve"> естетичної освіти школярів. </w:t>
      </w:r>
    </w:p>
    <w:p w:rsidR="0025577B" w:rsidRDefault="0025577B" w:rsidP="00B041B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2003 році на базі школи був створений </w:t>
      </w:r>
      <w:proofErr w:type="spellStart"/>
      <w:r>
        <w:rPr>
          <w:sz w:val="28"/>
          <w:lang w:val="uk-UA"/>
        </w:rPr>
        <w:t>навчально–виховний</w:t>
      </w:r>
      <w:proofErr w:type="spellEnd"/>
      <w:r>
        <w:rPr>
          <w:sz w:val="28"/>
          <w:lang w:val="uk-UA"/>
        </w:rPr>
        <w:t xml:space="preserve"> комплекс, який складався з двох підрозділів шкільного та дошкільного. Куйбишевський </w:t>
      </w:r>
      <w:proofErr w:type="spellStart"/>
      <w:r>
        <w:rPr>
          <w:sz w:val="28"/>
          <w:lang w:val="uk-UA"/>
        </w:rPr>
        <w:t>навчально–виховний</w:t>
      </w:r>
      <w:proofErr w:type="spellEnd"/>
      <w:r>
        <w:rPr>
          <w:sz w:val="28"/>
          <w:lang w:val="uk-UA"/>
        </w:rPr>
        <w:t xml:space="preserve"> комплекс </w:t>
      </w:r>
      <w:proofErr w:type="spellStart"/>
      <w:r>
        <w:rPr>
          <w:sz w:val="28"/>
          <w:lang w:val="uk-UA"/>
        </w:rPr>
        <w:t>Куйбишівської</w:t>
      </w:r>
      <w:proofErr w:type="spellEnd"/>
      <w:r>
        <w:rPr>
          <w:sz w:val="28"/>
          <w:lang w:val="uk-UA"/>
        </w:rPr>
        <w:t xml:space="preserve"> сільської ради був одним із перших в області навчальних комплексів. Співпраця дошкільного та шкільного підрозділів дала свої результати. Вчителі початкових класів та вихователі отримали можливість співпрацювати, вихованці дошкільники повністю були готові до школи. В жовтні 2006 року </w:t>
      </w:r>
      <w:proofErr w:type="spellStart"/>
      <w:r>
        <w:rPr>
          <w:sz w:val="28"/>
          <w:lang w:val="uk-UA"/>
        </w:rPr>
        <w:t>навчально–виховний</w:t>
      </w:r>
      <w:proofErr w:type="spellEnd"/>
      <w:r>
        <w:rPr>
          <w:sz w:val="28"/>
          <w:lang w:val="uk-UA"/>
        </w:rPr>
        <w:t xml:space="preserve"> комплекс брав участь в Республіканському конкурсі на кращу модель сучасної сільської загальноосвітньої школи України, який проходив в місті Черкаси. Директор комплексу Богданова Р.В. здійснювала захист моделі сільської гуманітарної школи. Колектив НВК був нагороджений Дипломом І ступеня МОН, Академії педагогічних наук України, включений до номінації «100 найкращих сільських шкіл України».</w:t>
      </w:r>
    </w:p>
    <w:p w:rsidR="0025577B" w:rsidRDefault="0025577B" w:rsidP="00B041B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Останні організаційні перетворення відбулися в 2011 р., коли згідно сесії районної ради Куйбишевський </w:t>
      </w:r>
      <w:proofErr w:type="spellStart"/>
      <w:r>
        <w:rPr>
          <w:sz w:val="28"/>
          <w:lang w:val="uk-UA"/>
        </w:rPr>
        <w:t>навчально–виховний</w:t>
      </w:r>
      <w:proofErr w:type="spellEnd"/>
      <w:r>
        <w:rPr>
          <w:sz w:val="28"/>
          <w:lang w:val="uk-UA"/>
        </w:rPr>
        <w:t xml:space="preserve"> комплекс було переведено до Снігурівської районної ради. Експеримент, який проходив в комплексі приніс свої результати: багато вихованців закладу отримали мистецькі професії. Вчителі заклали в душу дітей любов до прекрасного, навчили розуміти світ танцю, пісні, поезії, синтезувати істину, добро, красу, сформували людину творця. Колектив навчального закладу і в даний час продовжує впроваджувати в </w:t>
      </w:r>
      <w:proofErr w:type="spellStart"/>
      <w:r>
        <w:rPr>
          <w:sz w:val="28"/>
          <w:lang w:val="uk-UA"/>
        </w:rPr>
        <w:t>навчально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–виховний</w:t>
      </w:r>
      <w:proofErr w:type="spellEnd"/>
      <w:r>
        <w:rPr>
          <w:sz w:val="28"/>
          <w:lang w:val="uk-UA"/>
        </w:rPr>
        <w:t xml:space="preserve"> процес сучасні педагогічні технології. За впровадження гуманістичних ідей виховання і навчання педагогічний колектив нагороджений дипломом МОН, молоді та спорту України та срібною медаллю «</w:t>
      </w:r>
      <w:proofErr w:type="spellStart"/>
      <w:r>
        <w:rPr>
          <w:sz w:val="28"/>
          <w:lang w:val="uk-UA"/>
        </w:rPr>
        <w:t>Інноватика</w:t>
      </w:r>
      <w:proofErr w:type="spellEnd"/>
      <w:r>
        <w:rPr>
          <w:sz w:val="28"/>
          <w:lang w:val="uk-UA"/>
        </w:rPr>
        <w:t xml:space="preserve"> у сучасній освіті» (жовтень 2012 р.), брав участь в березні 2013 року в виставці педагогічних ідей в місті </w:t>
      </w:r>
      <w:r>
        <w:rPr>
          <w:sz w:val="28"/>
          <w:lang w:val="uk-UA"/>
        </w:rPr>
        <w:lastRenderedPageBreak/>
        <w:t>Києві</w:t>
      </w:r>
      <w:r w:rsidR="00440EF0">
        <w:rPr>
          <w:sz w:val="28"/>
          <w:lang w:val="uk-UA"/>
        </w:rPr>
        <w:t>,</w:t>
      </w:r>
      <w:r>
        <w:rPr>
          <w:sz w:val="28"/>
          <w:lang w:val="uk-UA"/>
        </w:rPr>
        <w:t xml:space="preserve"> за що нагороджений дипломом у номінації «Сучасні заклади освіти – 20</w:t>
      </w:r>
      <w:r w:rsidR="00440EF0">
        <w:rPr>
          <w:sz w:val="28"/>
          <w:lang w:val="uk-UA"/>
        </w:rPr>
        <w:t>13»</w:t>
      </w:r>
      <w:r>
        <w:rPr>
          <w:sz w:val="28"/>
          <w:lang w:val="uk-UA"/>
        </w:rPr>
        <w:t xml:space="preserve"> та золотою медаллю. За роки існування Куйбишевської середньої школи атестати отримали  350  </w:t>
      </w:r>
      <w:r w:rsidRPr="0045441B">
        <w:rPr>
          <w:sz w:val="28"/>
          <w:lang w:val="uk-UA"/>
        </w:rPr>
        <w:t>учнів.</w:t>
      </w:r>
      <w:r>
        <w:rPr>
          <w:sz w:val="28"/>
          <w:lang w:val="uk-UA"/>
        </w:rPr>
        <w:t xml:space="preserve">  Срібною медаллю нагороджено двох учнів</w:t>
      </w:r>
      <w:r w:rsidR="00440EF0">
        <w:rPr>
          <w:sz w:val="28"/>
          <w:lang w:val="uk-UA"/>
        </w:rPr>
        <w:t>,</w:t>
      </w:r>
      <w:r>
        <w:rPr>
          <w:sz w:val="28"/>
          <w:lang w:val="uk-UA"/>
        </w:rPr>
        <w:t xml:space="preserve"> свідоцтва з відзнакою отримало двоє учнів. На даний час </w:t>
      </w:r>
      <w:proofErr w:type="spellStart"/>
      <w:r>
        <w:rPr>
          <w:sz w:val="28"/>
          <w:lang w:val="uk-UA"/>
        </w:rPr>
        <w:t>навчально–виховний</w:t>
      </w:r>
      <w:proofErr w:type="spellEnd"/>
      <w:r>
        <w:rPr>
          <w:sz w:val="28"/>
          <w:lang w:val="uk-UA"/>
        </w:rPr>
        <w:t xml:space="preserve"> комплекс працює над проблемною темою «Перехід від стратегії формування до стратегії розвитку життєвих </w:t>
      </w:r>
      <w:proofErr w:type="spellStart"/>
      <w:r>
        <w:rPr>
          <w:sz w:val="28"/>
          <w:lang w:val="uk-UA"/>
        </w:rPr>
        <w:t>компетентностей</w:t>
      </w:r>
      <w:proofErr w:type="spellEnd"/>
      <w:r>
        <w:rPr>
          <w:sz w:val="28"/>
          <w:lang w:val="uk-UA"/>
        </w:rPr>
        <w:t xml:space="preserve"> у процесі використання передових технологій, забезпечення сучасної освітньої підготовки, розвиток інтелектуального, творчого потенціалу учня». Працює в комплексі 16 педагогічних працівників, з них 15 мають вищу педагогічну освіту, один – середню спеціальну освіту. В комплексі 6 вчителів - методистів, двоє старших вчителів, троє вчителів мають першу кваліфікаційну категорію, один вчитель спеціаліст ІІ категорії, троє педагогів – спеціалісти. Вчителі методисти – Богданова Раїса Володимирівна, </w:t>
      </w:r>
      <w:proofErr w:type="spellStart"/>
      <w:r>
        <w:rPr>
          <w:sz w:val="28"/>
          <w:lang w:val="uk-UA"/>
        </w:rPr>
        <w:t>Танчак</w:t>
      </w:r>
      <w:proofErr w:type="spellEnd"/>
      <w:r>
        <w:rPr>
          <w:sz w:val="28"/>
          <w:lang w:val="uk-UA"/>
        </w:rPr>
        <w:t xml:space="preserve"> Галина Іванівна, </w:t>
      </w:r>
      <w:proofErr w:type="spellStart"/>
      <w:r>
        <w:rPr>
          <w:sz w:val="28"/>
          <w:lang w:val="uk-UA"/>
        </w:rPr>
        <w:t>Трипуз</w:t>
      </w:r>
      <w:proofErr w:type="spellEnd"/>
      <w:r>
        <w:rPr>
          <w:sz w:val="28"/>
          <w:lang w:val="uk-UA"/>
        </w:rPr>
        <w:t xml:space="preserve"> Тетяна Миколаївна, Роковець Любов Володимирівна, </w:t>
      </w:r>
      <w:proofErr w:type="spellStart"/>
      <w:r>
        <w:rPr>
          <w:sz w:val="28"/>
          <w:lang w:val="uk-UA"/>
        </w:rPr>
        <w:t>Островчук</w:t>
      </w:r>
      <w:proofErr w:type="spellEnd"/>
      <w:r>
        <w:rPr>
          <w:sz w:val="28"/>
          <w:lang w:val="uk-UA"/>
        </w:rPr>
        <w:t xml:space="preserve"> Ольга Ігорівна , Манзюк Тетяна Михайлівна</w:t>
      </w:r>
      <w:r w:rsidR="00440EF0">
        <w:rPr>
          <w:sz w:val="28"/>
          <w:lang w:val="uk-UA"/>
        </w:rPr>
        <w:t>, Пономаренко Ольга Миколаївна</w:t>
      </w:r>
      <w:r>
        <w:rPr>
          <w:sz w:val="28"/>
          <w:lang w:val="uk-UA"/>
        </w:rPr>
        <w:t xml:space="preserve"> є справжніми майстрами своєї справи.</w:t>
      </w:r>
    </w:p>
    <w:p w:rsidR="00440EF0" w:rsidRDefault="00440EF0" w:rsidP="00B041B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Сьогодні школу очолює молодий спеціаліст Чернишева Вікторія Логвинівна. </w:t>
      </w:r>
    </w:p>
    <w:p w:rsidR="00440EF0" w:rsidRDefault="00440EF0" w:rsidP="00B041B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порозі весна. Вона овіює шкільне життя новим </w:t>
      </w:r>
      <w:proofErr w:type="spellStart"/>
      <w:r>
        <w:rPr>
          <w:sz w:val="28"/>
          <w:lang w:val="uk-UA"/>
        </w:rPr>
        <w:t>обнадійливим</w:t>
      </w:r>
      <w:proofErr w:type="spellEnd"/>
      <w:r>
        <w:rPr>
          <w:sz w:val="28"/>
          <w:lang w:val="uk-UA"/>
        </w:rPr>
        <w:t xml:space="preserve"> подихом. В закладі традиційно панує дух оновлення, що всиляє надію і віру. </w:t>
      </w:r>
    </w:p>
    <w:p w:rsidR="00440EF0" w:rsidRPr="00B041BA" w:rsidRDefault="00440EF0" w:rsidP="00B041B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Педагогічний колектив підхоплює естафету весни, щоб дати життя всьому новому і прекрасному.</w:t>
      </w:r>
    </w:p>
    <w:sectPr w:rsidR="00440EF0" w:rsidRPr="00B041BA" w:rsidSect="0030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0CDC"/>
    <w:multiLevelType w:val="hybridMultilevel"/>
    <w:tmpl w:val="CE18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692"/>
    <w:rsid w:val="00082614"/>
    <w:rsid w:val="001133C0"/>
    <w:rsid w:val="001F5D09"/>
    <w:rsid w:val="0025577B"/>
    <w:rsid w:val="002C68DF"/>
    <w:rsid w:val="00304575"/>
    <w:rsid w:val="00310504"/>
    <w:rsid w:val="003264AF"/>
    <w:rsid w:val="00440EF0"/>
    <w:rsid w:val="0045441B"/>
    <w:rsid w:val="007D5877"/>
    <w:rsid w:val="008A1C01"/>
    <w:rsid w:val="008E1592"/>
    <w:rsid w:val="009248C5"/>
    <w:rsid w:val="0098535A"/>
    <w:rsid w:val="00B041BA"/>
    <w:rsid w:val="00B90486"/>
    <w:rsid w:val="00E24692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1455</Words>
  <Characters>8295</Characters>
  <Application>Microsoft Office Word</Application>
  <DocSecurity>0</DocSecurity>
  <Lines>69</Lines>
  <Paragraphs>19</Paragraphs>
  <ScaleCrop>false</ScaleCrop>
  <Company>Home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2015-02-16T07:54:00Z</cp:lastPrinted>
  <dcterms:created xsi:type="dcterms:W3CDTF">2015-02-16T06:36:00Z</dcterms:created>
  <dcterms:modified xsi:type="dcterms:W3CDTF">2015-02-19T06:16:00Z</dcterms:modified>
</cp:coreProperties>
</file>